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0E18" w14:textId="4351BE3F" w:rsidR="001144CB" w:rsidRPr="00D46C01" w:rsidRDefault="001144CB" w:rsidP="0007167F">
      <w:pPr>
        <w:pStyle w:val="NoSpacing"/>
        <w:keepNext/>
        <w:jc w:val="right"/>
        <w:rPr>
          <w:color w:val="FFC000"/>
          <w14:glow w14:rad="0">
            <w14:schemeClr w14:val="accent2"/>
          </w14:glow>
          <w14:textOutline w14:w="9525" w14:cap="sq" w14:cmpd="dbl" w14:algn="ctr">
            <w14:solidFill>
              <w14:schemeClr w14:val="accent1"/>
            </w14:solidFill>
            <w14:prstDash w14:val="solid"/>
            <w14:bevel/>
          </w14:textOutline>
          <w14:textFill>
            <w14:solidFill>
              <w14:srgbClr w14:val="FFC000">
                <w14:alpha w14:val="59000"/>
              </w14:srgbClr>
            </w14:solidFill>
          </w14:textFill>
          <w14:props3d w14:extrusionH="241300" w14:contourW="95250" w14:prstMaterial="none">
            <w14:extrusionClr>
              <w14:schemeClr w14:val="accent1"/>
            </w14:extrusionClr>
            <w14:contourClr>
              <w14:schemeClr w14:val="accent1"/>
            </w14:contourClr>
          </w14:props3d>
        </w:rPr>
      </w:pPr>
    </w:p>
    <w:p w14:paraId="18F28024" w14:textId="623DA9C0" w:rsidR="001144CB" w:rsidRPr="00D46C01" w:rsidRDefault="001144CB" w:rsidP="00F51A5B">
      <w:pPr>
        <w:jc w:val="center"/>
      </w:pPr>
    </w:p>
    <w:p w14:paraId="4F9D764A" w14:textId="1A9FD41B" w:rsidR="007B2A2C" w:rsidRPr="00D46C01" w:rsidRDefault="00515A39" w:rsidP="002609C5">
      <w:pPr>
        <w:pStyle w:val="scsostyle"/>
        <w:rPr>
          <w:i w:val="0"/>
          <w:iCs w:val="0"/>
          <w:color w:val="FFC000"/>
          <w14:glow w14:rad="0">
            <w14:schemeClr w14:val="accent2"/>
          </w14:glow>
        </w:rPr>
      </w:pPr>
      <w:r w:rsidRPr="00D46C01">
        <w:rPr>
          <w:i w:val="0"/>
          <w:iCs w:val="0"/>
        </w:rPr>
        <w:t xml:space="preserve">Stay Calm and </w:t>
      </w:r>
      <w:r w:rsidR="00271789" w:rsidRPr="00D46C01">
        <w:rPr>
          <w:i w:val="0"/>
          <w:iCs w:val="0"/>
        </w:rPr>
        <w:t>S</w:t>
      </w:r>
      <w:r w:rsidR="00D86871" w:rsidRPr="00D46C01">
        <w:rPr>
          <w:i w:val="0"/>
          <w:iCs w:val="0"/>
        </w:rPr>
        <w:t>cience On</w:t>
      </w:r>
      <w:r w:rsidR="00E16E47" w:rsidRPr="00D46C01">
        <w:rPr>
          <w:i w:val="0"/>
          <w:iCs w:val="0"/>
        </w:rPr>
        <w:t xml:space="preserve">: </w:t>
      </w:r>
      <w:r w:rsidR="00271789" w:rsidRPr="00D46C01">
        <w:rPr>
          <w:i w:val="0"/>
          <w:iCs w:val="0"/>
        </w:rPr>
        <w:t xml:space="preserve">Sunday </w:t>
      </w:r>
      <w:r w:rsidR="000B749F" w:rsidRPr="00D46C01">
        <w:rPr>
          <w:i w:val="0"/>
          <w:iCs w:val="0"/>
        </w:rPr>
        <w:t>April</w:t>
      </w:r>
      <w:r w:rsidR="003C45CA" w:rsidRPr="00D46C01">
        <w:rPr>
          <w:i w:val="0"/>
          <w:iCs w:val="0"/>
        </w:rPr>
        <w:t xml:space="preserve"> </w:t>
      </w:r>
      <w:r w:rsidR="000B749F" w:rsidRPr="00D46C01">
        <w:rPr>
          <w:i w:val="0"/>
          <w:iCs w:val="0"/>
        </w:rPr>
        <w:t xml:space="preserve">20, </w:t>
      </w:r>
      <w:r w:rsidR="00B61580" w:rsidRPr="00D46C01">
        <w:rPr>
          <w:i w:val="0"/>
          <w:iCs w:val="0"/>
        </w:rPr>
        <w:t>202</w:t>
      </w:r>
      <w:r w:rsidR="000C623E" w:rsidRPr="00D46C01">
        <w:rPr>
          <w:i w:val="0"/>
          <w:iCs w:val="0"/>
        </w:rPr>
        <w:t>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34440927"/>
        <w:docPartObj>
          <w:docPartGallery w:val="Table of Contents"/>
          <w:docPartUnique/>
        </w:docPartObj>
      </w:sdtPr>
      <w:sdtEndPr>
        <w:rPr>
          <w:rFonts w:asciiTheme="majorHAnsi" w:hAnsiTheme="majorHAnsi" w:cstheme="majorHAnsi"/>
          <w:b/>
          <w:bCs/>
          <w:noProof/>
        </w:rPr>
      </w:sdtEndPr>
      <w:sdtContent>
        <w:p w14:paraId="0282A4BE" w14:textId="7D3A33EC" w:rsidR="007B2A2C" w:rsidRPr="00D46C01" w:rsidRDefault="007B2A2C">
          <w:pPr>
            <w:pStyle w:val="TOCHeading"/>
            <w:rPr>
              <w:b/>
              <w:bCs/>
            </w:rPr>
          </w:pPr>
          <w:r w:rsidRPr="00D46C01">
            <w:rPr>
              <w:b/>
              <w:bCs/>
            </w:rPr>
            <w:t>Contents</w:t>
          </w:r>
        </w:p>
        <w:p w14:paraId="7CCFA512" w14:textId="509D7BBB" w:rsidR="00CB3570" w:rsidRDefault="007B2A2C">
          <w:pPr>
            <w:pStyle w:val="TOC1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D46C01">
            <w:rPr>
              <w:rFonts w:asciiTheme="majorHAnsi" w:hAnsiTheme="majorHAnsi" w:cstheme="majorHAnsi"/>
            </w:rPr>
            <w:fldChar w:fldCharType="begin"/>
          </w:r>
          <w:r w:rsidRPr="00D46C01">
            <w:rPr>
              <w:rFonts w:asciiTheme="majorHAnsi" w:hAnsiTheme="majorHAnsi" w:cstheme="majorHAnsi"/>
            </w:rPr>
            <w:instrText xml:space="preserve"> TOC \o "1-3" \h \z \u </w:instrText>
          </w:r>
          <w:r w:rsidRPr="00D46C01">
            <w:rPr>
              <w:rFonts w:asciiTheme="majorHAnsi" w:hAnsiTheme="majorHAnsi" w:cstheme="majorHAnsi"/>
            </w:rPr>
            <w:fldChar w:fldCharType="separate"/>
          </w:r>
          <w:hyperlink w:anchor="_Toc196063927" w:history="1">
            <w:r w:rsidR="00CB3570" w:rsidRPr="00A0181E">
              <w:rPr>
                <w:rStyle w:val="Hyperlink"/>
                <w:b/>
                <w:bCs/>
                <w:noProof/>
              </w:rPr>
              <w:t>SCIENCE AND MATH</w:t>
            </w:r>
            <w:r w:rsidR="00CB3570">
              <w:rPr>
                <w:noProof/>
                <w:webHidden/>
              </w:rPr>
              <w:tab/>
            </w:r>
            <w:r w:rsidR="00CB3570">
              <w:rPr>
                <w:noProof/>
                <w:webHidden/>
              </w:rPr>
              <w:fldChar w:fldCharType="begin"/>
            </w:r>
            <w:r w:rsidR="00CB3570">
              <w:rPr>
                <w:noProof/>
                <w:webHidden/>
              </w:rPr>
              <w:instrText xml:space="preserve"> PAGEREF _Toc196063927 \h </w:instrText>
            </w:r>
            <w:r w:rsidR="00CB3570">
              <w:rPr>
                <w:noProof/>
                <w:webHidden/>
              </w:rPr>
            </w:r>
            <w:r w:rsidR="00CB3570">
              <w:rPr>
                <w:noProof/>
                <w:webHidden/>
              </w:rPr>
              <w:fldChar w:fldCharType="separate"/>
            </w:r>
            <w:r w:rsidR="00CB3570">
              <w:rPr>
                <w:noProof/>
                <w:webHidden/>
              </w:rPr>
              <w:t>1</w:t>
            </w:r>
            <w:r w:rsidR="00CB3570">
              <w:rPr>
                <w:noProof/>
                <w:webHidden/>
              </w:rPr>
              <w:fldChar w:fldCharType="end"/>
            </w:r>
          </w:hyperlink>
        </w:p>
        <w:p w14:paraId="44FCB14E" w14:textId="46931C7D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28" w:history="1">
            <w:r w:rsidRPr="00A0181E">
              <w:rPr>
                <w:rStyle w:val="Hyperlink"/>
                <w:noProof/>
              </w:rPr>
              <w:t>Learn about perfect numbers! The Oldest Unsolved Problem in Math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ACA4A" w14:textId="603F9BDD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29" w:history="1">
            <w:r w:rsidRPr="00A0181E">
              <w:rPr>
                <w:rStyle w:val="Hyperlink"/>
                <w:noProof/>
              </w:rPr>
              <w:drawing>
                <wp:inline distT="0" distB="0" distL="0" distR="0" wp14:anchorId="7118D458" wp14:editId="60971D64">
                  <wp:extent cx="1574800" cy="806450"/>
                  <wp:effectExtent l="0" t="0" r="6350" b="12700"/>
                  <wp:docPr id="809268183" name="Picture 2" descr="A black and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79512" name="Picture 2" descr="A black and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81E">
              <w:rPr>
                <w:rStyle w:val="Hyperlink"/>
                <w:noProof/>
              </w:rPr>
              <w:t>The Biggest Misconception In Physics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F4143" w14:textId="0E8782A3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0" w:history="1">
            <w:r w:rsidRPr="00A0181E">
              <w:rPr>
                <w:rStyle w:val="Hyperlink"/>
                <w:noProof/>
              </w:rPr>
              <w:t xml:space="preserve">The Most Misunderstood Concept in Physics </w:t>
            </w:r>
            <w:r w:rsidRPr="00A0181E">
              <w:rPr>
                <w:rStyle w:val="Hyperlink"/>
                <w:noProof/>
              </w:rPr>
              <w:drawing>
                <wp:inline distT="0" distB="0" distL="0" distR="0" wp14:anchorId="204F750C" wp14:editId="234A2088">
                  <wp:extent cx="806450" cy="977900"/>
                  <wp:effectExtent l="0" t="0" r="12700" b="12700"/>
                  <wp:docPr id="1502870214" name="Picture 6" descr="A portrait of a person in a military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55069" name="Picture 6" descr="A portrait of a person in a military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81E">
              <w:rPr>
                <w:rStyle w:val="Hyperlink"/>
                <w:noProof/>
              </w:rPr>
              <w:t>(Conservation of energy)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79303" w14:textId="6B95327E" w:rsidR="00CB3570" w:rsidRDefault="00CB3570">
          <w:pPr>
            <w:pStyle w:val="TOC1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1" w:history="1">
            <w:r w:rsidRPr="00A0181E">
              <w:rPr>
                <w:rStyle w:val="Hyperlink"/>
                <w:b/>
                <w:bCs/>
                <w:noProof/>
              </w:rPr>
              <w:t>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FB49A" w14:textId="63007407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2" w:history="1">
            <w:r w:rsidRPr="00A0181E">
              <w:rPr>
                <w:rStyle w:val="Hyperlink"/>
                <w:noProof/>
              </w:rPr>
              <w:t>Ancient Language Decoded by an AI, What It Revealed Is Terrifying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061F7" w14:textId="7D7106CB" w:rsidR="00CB3570" w:rsidRDefault="00CB3570">
          <w:pPr>
            <w:pStyle w:val="TOC1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3" w:history="1">
            <w:r w:rsidRPr="00A0181E">
              <w:rPr>
                <w:rStyle w:val="Hyperlink"/>
                <w:b/>
                <w:bCs/>
                <w:noProof/>
              </w:rPr>
              <w:t>FUTURE FROM THE PAST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B41D5" w14:textId="19D8C345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4" w:history="1">
            <w:r w:rsidRPr="00A0181E">
              <w:rPr>
                <w:rStyle w:val="Hyperlink"/>
                <w:noProof/>
              </w:rPr>
              <w:t>Here are wild things in 2025 predicted in 2002.  LOST MEDIA: 2025 Future Living - Technology Predictions from 2002 | Science Channel - YouTube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96105" w14:textId="5A082BD2" w:rsidR="00CB3570" w:rsidRDefault="00CB3570">
          <w:pPr>
            <w:pStyle w:val="TOC1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5" w:history="1">
            <w:r w:rsidRPr="00A0181E">
              <w:rPr>
                <w:rStyle w:val="Hyperlink"/>
                <w:b/>
                <w:bCs/>
                <w:noProof/>
              </w:rPr>
              <w:t>US and OTHER POLITICS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BD217" w14:textId="62BC58B8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6" w:history="1">
            <w:r w:rsidRPr="00A0181E">
              <w:rPr>
                <w:rStyle w:val="Hyperlink"/>
                <w:noProof/>
              </w:rPr>
              <w:t>Honest Government Ad | Canada 2025 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76497" w14:textId="5B7D03FF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7" w:history="1">
            <w:r w:rsidRPr="00A0181E">
              <w:rPr>
                <w:rStyle w:val="Hyperlink"/>
                <w:noProof/>
              </w:rPr>
              <w:t>And more found here: thejuicemedia | Creating Honest Government Ads | Patreon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AE373" w14:textId="757041A8" w:rsidR="00CB3570" w:rsidRDefault="00CB3570">
          <w:pPr>
            <w:pStyle w:val="TOC2"/>
            <w:tabs>
              <w:tab w:val="right" w:pos="944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063938" w:history="1">
            <w:r w:rsidRPr="00A0181E">
              <w:rPr>
                <w:rStyle w:val="Hyperlink"/>
                <w:noProof/>
              </w:rPr>
              <w:t>Is Trump right about the U.S. 'subsidizing' Canada? | About That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_Toc196063938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F6DD9" w14:textId="77777777" w:rsidR="00CB3570" w:rsidRDefault="007B2A2C" w:rsidP="0075120B">
          <w:pPr>
            <w:tabs>
              <w:tab w:val="center" w:pos="4725"/>
            </w:tabs>
            <w:rPr>
              <w:rFonts w:asciiTheme="majorHAnsi" w:hAnsiTheme="majorHAnsi" w:cstheme="majorHAnsi"/>
              <w:b/>
              <w:bCs/>
              <w:noProof/>
            </w:rPr>
          </w:pPr>
          <w:r w:rsidRPr="00D46C01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  <w:r w:rsidR="0075120B" w:rsidRPr="00D46C01">
            <w:rPr>
              <w:rFonts w:asciiTheme="majorHAnsi" w:hAnsiTheme="majorHAnsi" w:cstheme="majorHAnsi"/>
              <w:b/>
              <w:bCs/>
              <w:noProof/>
            </w:rPr>
            <w:tab/>
          </w:r>
        </w:p>
        <w:p w14:paraId="7C97A609" w14:textId="77777777" w:rsidR="00CB3570" w:rsidRDefault="00CB3570">
          <w:pPr>
            <w:rPr>
              <w:rFonts w:asciiTheme="majorHAnsi" w:hAnsiTheme="majorHAnsi" w:cstheme="majorHAnsi"/>
              <w:b/>
              <w:bCs/>
              <w:noProof/>
            </w:rPr>
          </w:pPr>
          <w:r>
            <w:rPr>
              <w:rFonts w:asciiTheme="majorHAnsi" w:hAnsiTheme="majorHAnsi" w:cstheme="majorHAnsi"/>
              <w:b/>
              <w:bCs/>
              <w:noProof/>
            </w:rPr>
            <w:br w:type="page"/>
          </w:r>
        </w:p>
        <w:p w14:paraId="68F6C00C" w14:textId="1345ECBC" w:rsidR="007B2A2C" w:rsidRPr="00D46C01" w:rsidRDefault="003B5B76" w:rsidP="0075120B">
          <w:pPr>
            <w:tabs>
              <w:tab w:val="center" w:pos="4725"/>
            </w:tabs>
            <w:rPr>
              <w:rFonts w:asciiTheme="majorHAnsi" w:hAnsiTheme="majorHAnsi" w:cstheme="majorHAnsi"/>
            </w:rPr>
          </w:pPr>
        </w:p>
      </w:sdtContent>
    </w:sdt>
    <w:p w14:paraId="79B604F1" w14:textId="40991730" w:rsidR="000C623E" w:rsidRDefault="00C442EE" w:rsidP="0075120B">
      <w:pPr>
        <w:pStyle w:val="Heading1"/>
        <w:jc w:val="center"/>
        <w:rPr>
          <w:b/>
          <w:bCs/>
          <w:u w:val="single"/>
        </w:rPr>
      </w:pPr>
      <w:bookmarkStart w:id="0" w:name="_Toc196063927"/>
      <w:r w:rsidRPr="00D46C01">
        <w:rPr>
          <w:b/>
          <w:bCs/>
          <w:u w:val="single"/>
        </w:rPr>
        <w:t xml:space="preserve">SCIENCE AND </w:t>
      </w:r>
      <w:r w:rsidR="000C623E" w:rsidRPr="00D46C01">
        <w:rPr>
          <w:b/>
          <w:bCs/>
          <w:u w:val="single"/>
        </w:rPr>
        <w:t>M</w:t>
      </w:r>
      <w:r w:rsidR="00CB3570">
        <w:rPr>
          <w:b/>
          <w:bCs/>
          <w:u w:val="single"/>
        </w:rPr>
        <w:t>ATH</w:t>
      </w:r>
      <w:bookmarkEnd w:id="0"/>
      <w:r w:rsidR="00CB3570">
        <w:rPr>
          <w:b/>
          <w:bCs/>
          <w:u w:val="single"/>
        </w:rPr>
        <w:t xml:space="preserve"> </w:t>
      </w:r>
      <w:r w:rsidR="00BA569E" w:rsidRPr="00D46C01">
        <w:rPr>
          <w:b/>
          <w:bCs/>
          <w:u w:val="single"/>
        </w:rPr>
        <w:t xml:space="preserve"> </w:t>
      </w:r>
    </w:p>
    <w:p w14:paraId="68FE3791" w14:textId="4ABC5C69" w:rsidR="00D46C01" w:rsidRDefault="00D46C01" w:rsidP="00D46C01">
      <w:pPr>
        <w:pStyle w:val="Heading2"/>
      </w:pPr>
      <w:bookmarkStart w:id="1" w:name="_Toc196063928"/>
      <w:r w:rsidRPr="00D46C01">
        <w:t xml:space="preserve">Learn about perfect numbers! </w:t>
      </w:r>
      <w:hyperlink r:id="rId12" w:history="1">
        <w:r w:rsidRPr="00D46C01">
          <w:rPr>
            <w:rStyle w:val="Hyperlink"/>
          </w:rPr>
          <w:t>The Oldest Unsolved Problem in Math</w:t>
        </w:r>
        <w:bookmarkEnd w:id="1"/>
      </w:hyperlink>
    </w:p>
    <w:p w14:paraId="26D61C7D" w14:textId="77777777" w:rsidR="00D46C01" w:rsidRDefault="00D46C01" w:rsidP="00D46C01"/>
    <w:p w14:paraId="3A2A72B8" w14:textId="3FAC07E3" w:rsidR="00D46C01" w:rsidRPr="00D46C01" w:rsidRDefault="00D46C01" w:rsidP="00D46C01">
      <w:pPr>
        <w:pStyle w:val="Heading2"/>
      </w:pPr>
      <w:bookmarkStart w:id="2" w:name="_Toc196063929"/>
      <w:r w:rsidRPr="00D46C01">
        <w:drawing>
          <wp:inline distT="0" distB="0" distL="0" distR="0" wp14:anchorId="3FB91369" wp14:editId="7CBC9D96">
            <wp:extent cx="1574800" cy="806450"/>
            <wp:effectExtent l="0" t="0" r="6350" b="12700"/>
            <wp:docPr id="424979512" name="Picture 2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79512" name="Picture 2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D46C01">
          <w:rPr>
            <w:rStyle w:val="Hyperlink"/>
          </w:rPr>
          <w:t xml:space="preserve">The Biggest Misconception </w:t>
        </w:r>
        <w:proofErr w:type="gramStart"/>
        <w:r w:rsidRPr="00D46C01">
          <w:rPr>
            <w:rStyle w:val="Hyperlink"/>
          </w:rPr>
          <w:t>In</w:t>
        </w:r>
        <w:proofErr w:type="gramEnd"/>
        <w:r w:rsidRPr="00D46C01">
          <w:rPr>
            <w:rStyle w:val="Hyperlink"/>
          </w:rPr>
          <w:t xml:space="preserve"> Physics</w:t>
        </w:r>
        <w:bookmarkEnd w:id="2"/>
      </w:hyperlink>
      <w:r w:rsidRPr="00D46C01">
        <w:t xml:space="preserve"> </w:t>
      </w:r>
    </w:p>
    <w:p w14:paraId="5FD2AF12" w14:textId="38465C7D" w:rsidR="00D46C01" w:rsidRPr="00D46C01" w:rsidRDefault="00D46C01" w:rsidP="00CB3570">
      <w:pPr>
        <w:pStyle w:val="Heading2"/>
      </w:pPr>
      <w:hyperlink r:id="rId14" w:history="1">
        <w:bookmarkStart w:id="3" w:name="_Toc196063930"/>
        <w:r w:rsidRPr="00D46C01">
          <w:rPr>
            <w:rStyle w:val="Hyperlink"/>
          </w:rPr>
          <w:t>The Most Misunderstood Concept in Physics</w:t>
        </w:r>
      </w:hyperlink>
      <w:r w:rsidRPr="00D46C01">
        <w:t xml:space="preserve"> </w:t>
      </w:r>
      <w:r w:rsidRPr="00D46C01">
        <w:drawing>
          <wp:inline distT="0" distB="0" distL="0" distR="0" wp14:anchorId="379B6732" wp14:editId="47D2CAD8">
            <wp:extent cx="806450" cy="977900"/>
            <wp:effectExtent l="0" t="0" r="12700" b="12700"/>
            <wp:docPr id="462055069" name="Picture 6" descr="A portrait of a person in a military uni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55069" name="Picture 6" descr="A portrait of a person in a military uni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C01">
        <w:t>(Conservation of energy)</w:t>
      </w:r>
      <w:bookmarkEnd w:id="3"/>
    </w:p>
    <w:p w14:paraId="2F4500D5" w14:textId="754D11E1" w:rsidR="00D46C01" w:rsidRPr="00D46C01" w:rsidRDefault="00D46C01" w:rsidP="00D46C01"/>
    <w:p w14:paraId="14DED493" w14:textId="77777777" w:rsidR="00D46C01" w:rsidRPr="00D46C01" w:rsidRDefault="00D46C01" w:rsidP="00D46C01"/>
    <w:p w14:paraId="40E235EC" w14:textId="679852C9" w:rsidR="000C623E" w:rsidRPr="00D46C01" w:rsidRDefault="00D46C01" w:rsidP="00D46C01">
      <w:pPr>
        <w:pStyle w:val="Heading1"/>
        <w:jc w:val="center"/>
        <w:rPr>
          <w:b/>
          <w:bCs/>
          <w:u w:val="single"/>
        </w:rPr>
      </w:pPr>
      <w:bookmarkStart w:id="4" w:name="_Toc196063931"/>
      <w:r w:rsidRPr="00D46C01">
        <w:rPr>
          <w:b/>
          <w:bCs/>
          <w:u w:val="single"/>
        </w:rPr>
        <w:lastRenderedPageBreak/>
        <w:t>A</w:t>
      </w:r>
      <w:r>
        <w:rPr>
          <w:b/>
          <w:bCs/>
          <w:u w:val="single"/>
        </w:rPr>
        <w:t>I</w:t>
      </w:r>
      <w:bookmarkEnd w:id="4"/>
    </w:p>
    <w:p w14:paraId="3C1FB72E" w14:textId="77777777" w:rsidR="00D46C01" w:rsidRPr="00CB3570" w:rsidRDefault="00D46C01" w:rsidP="00CB3570">
      <w:pPr>
        <w:pStyle w:val="Heading2"/>
      </w:pPr>
      <w:bookmarkStart w:id="5" w:name="_Toc196063932"/>
      <w:r w:rsidRPr="00CB3570">
        <w:t>Ancient Language Decoded by an AI, What It Revealed Is Terrifying</w:t>
      </w:r>
      <w:bookmarkEnd w:id="5"/>
    </w:p>
    <w:p w14:paraId="27C3458A" w14:textId="77777777" w:rsidR="00D46C01" w:rsidRPr="00D46C01" w:rsidRDefault="00D46C01" w:rsidP="00D46C01">
      <w:hyperlink r:id="rId15" w:history="1">
        <w:r w:rsidRPr="00D46C01">
          <w:rPr>
            <w:rStyle w:val="Hyperlink"/>
          </w:rPr>
          <w:t>https://www.youtube.com/watch?v=0wU2yNGjVDQ</w:t>
        </w:r>
      </w:hyperlink>
    </w:p>
    <w:p w14:paraId="094F9335" w14:textId="77777777" w:rsidR="00D46C01" w:rsidRPr="00D46C01" w:rsidRDefault="00D46C01" w:rsidP="00D46C01">
      <w:r w:rsidRPr="00D46C01">
        <w:t> </w:t>
      </w:r>
    </w:p>
    <w:p w14:paraId="4A445D7D" w14:textId="70802387" w:rsidR="00387393" w:rsidRDefault="00CB3570" w:rsidP="00387393">
      <w:pPr>
        <w:pStyle w:val="Heading1"/>
        <w:jc w:val="center"/>
        <w:rPr>
          <w:b/>
          <w:bCs/>
          <w:u w:val="single"/>
        </w:rPr>
      </w:pPr>
      <w:bookmarkStart w:id="6" w:name="_Toc196063933"/>
      <w:r>
        <w:rPr>
          <w:b/>
          <w:bCs/>
          <w:u w:val="single"/>
        </w:rPr>
        <w:t>FUTURE FROM THE PAST</w:t>
      </w:r>
      <w:bookmarkEnd w:id="6"/>
    </w:p>
    <w:p w14:paraId="37636684" w14:textId="77777777" w:rsidR="00CB3570" w:rsidRDefault="00CB3570" w:rsidP="00CB3570">
      <w:pPr>
        <w:pStyle w:val="Heading2"/>
      </w:pPr>
      <w:bookmarkStart w:id="7" w:name="_Toc196063934"/>
      <w:r w:rsidRPr="00D46C01">
        <w:rPr>
          <w:rStyle w:val="Heading2Char"/>
        </w:rPr>
        <w:t>Here are wild things in 2025 predicted in 2002.</w:t>
      </w:r>
      <w:r w:rsidRPr="00D46C01">
        <w:t xml:space="preserve">  </w:t>
      </w:r>
      <w:hyperlink r:id="rId16" w:history="1">
        <w:r w:rsidRPr="00D46C01">
          <w:rPr>
            <w:rStyle w:val="Hyperlink"/>
          </w:rPr>
          <w:t>LOST MEDIA: 2025 Future Living - Technology Predictions from 2002 | Science Channel - YouTube</w:t>
        </w:r>
        <w:bookmarkEnd w:id="7"/>
      </w:hyperlink>
    </w:p>
    <w:p w14:paraId="564BDCD3" w14:textId="77777777" w:rsidR="00CB3570" w:rsidRPr="00CB3570" w:rsidRDefault="00CB3570" w:rsidP="00CB3570"/>
    <w:p w14:paraId="2BC1EA62" w14:textId="2EB5A817" w:rsidR="00BA569E" w:rsidRDefault="00387393" w:rsidP="00387393">
      <w:pPr>
        <w:pStyle w:val="Heading1"/>
        <w:jc w:val="center"/>
        <w:rPr>
          <w:b/>
          <w:bCs/>
          <w:u w:val="single"/>
        </w:rPr>
      </w:pPr>
      <w:bookmarkStart w:id="8" w:name="_Toc196063935"/>
      <w:r w:rsidRPr="00D46C01">
        <w:rPr>
          <w:b/>
          <w:bCs/>
          <w:u w:val="single"/>
        </w:rPr>
        <w:t xml:space="preserve">US </w:t>
      </w:r>
      <w:r w:rsidR="00D46C01">
        <w:rPr>
          <w:b/>
          <w:bCs/>
          <w:u w:val="single"/>
        </w:rPr>
        <w:t xml:space="preserve">and OTHER </w:t>
      </w:r>
      <w:r w:rsidRPr="00D46C01">
        <w:rPr>
          <w:b/>
          <w:bCs/>
          <w:u w:val="single"/>
        </w:rPr>
        <w:t>POLITICS</w:t>
      </w:r>
      <w:bookmarkEnd w:id="8"/>
    </w:p>
    <w:p w14:paraId="5E53F276" w14:textId="45E50140" w:rsidR="00CB3570" w:rsidRPr="00D46C01" w:rsidRDefault="00CB3570" w:rsidP="00CB3570">
      <w:pPr>
        <w:pStyle w:val="Heading2"/>
        <w:rPr>
          <w:rFonts w:eastAsiaTheme="minorHAnsi"/>
        </w:rPr>
      </w:pPr>
      <w:bookmarkStart w:id="9" w:name="_Toc196063936"/>
      <w:r w:rsidRPr="00D46C01">
        <w:rPr>
          <w:rFonts w:eastAsiaTheme="minorHAnsi"/>
        </w:rPr>
        <w:t>Honest Government Ad | Canada 2025 Election</w:t>
      </w:r>
      <w:bookmarkEnd w:id="9"/>
    </w:p>
    <w:p w14:paraId="55896EF5" w14:textId="77777777" w:rsidR="00CB3570" w:rsidRDefault="00CB3570" w:rsidP="00CB3570">
      <w:pPr>
        <w:pStyle w:val="Heading2"/>
      </w:pPr>
      <w:bookmarkStart w:id="10" w:name="_Toc196063937"/>
      <w:r>
        <w:t xml:space="preserve">And more found here: </w:t>
      </w:r>
      <w:hyperlink r:id="rId17" w:history="1">
        <w:proofErr w:type="spellStart"/>
        <w:r w:rsidRPr="00D46C01">
          <w:rPr>
            <w:rStyle w:val="Hyperlink"/>
          </w:rPr>
          <w:t>thejuicemedia</w:t>
        </w:r>
        <w:proofErr w:type="spellEnd"/>
        <w:r w:rsidRPr="00D46C01">
          <w:rPr>
            <w:rStyle w:val="Hyperlink"/>
          </w:rPr>
          <w:t xml:space="preserve"> | Creating Honest Government Ads | Patreon</w:t>
        </w:r>
        <w:bookmarkEnd w:id="10"/>
      </w:hyperlink>
    </w:p>
    <w:p w14:paraId="2B279427" w14:textId="1472A1E5" w:rsidR="00CB3570" w:rsidRDefault="00CB3570" w:rsidP="00CB3570">
      <w:pPr>
        <w:pStyle w:val="Heading2"/>
      </w:pPr>
    </w:p>
    <w:p w14:paraId="0AD51231" w14:textId="742D6285" w:rsidR="00CB3570" w:rsidRPr="00CB3570" w:rsidRDefault="00CB3570" w:rsidP="00CB3570">
      <w:pPr>
        <w:pStyle w:val="Heading2"/>
      </w:pPr>
      <w:hyperlink r:id="rId18" w:history="1">
        <w:bookmarkStart w:id="11" w:name="_Toc196063938"/>
        <w:r w:rsidRPr="00CB3570">
          <w:rPr>
            <w:rStyle w:val="Hyperlink"/>
          </w:rPr>
          <w:t>Is Trump right about the U.S. 'subsidizing' Canada? | About That</w:t>
        </w:r>
        <w:bookmarkEnd w:id="11"/>
      </w:hyperlink>
    </w:p>
    <w:p w14:paraId="44890803" w14:textId="498AC3EE" w:rsidR="00D46C01" w:rsidRDefault="00A554C3" w:rsidP="00CB3570">
      <w:pPr>
        <w:pStyle w:val="Heading2"/>
      </w:pPr>
      <w:r w:rsidRPr="00D46C01">
        <w:br w:type="page"/>
      </w:r>
      <w:r w:rsidR="00CB3570">
        <w:lastRenderedPageBreak/>
        <w:t xml:space="preserve"> </w:t>
      </w:r>
    </w:p>
    <w:p w14:paraId="5A288781" w14:textId="77777777" w:rsidR="00D46C01" w:rsidRDefault="00D46C01" w:rsidP="000C623E"/>
    <w:p w14:paraId="118D7BAF" w14:textId="580530A8" w:rsidR="00F42138" w:rsidRPr="00D46C01" w:rsidRDefault="00F42138" w:rsidP="000C623E">
      <w:pPr>
        <w:rPr>
          <w:color w:val="0D0D0D" w:themeColor="text1" w:themeTint="F2"/>
        </w:rPr>
      </w:pPr>
      <w:r w:rsidRPr="00D46C01">
        <w:rPr>
          <w:color w:val="0D0D0D" w:themeColor="text1" w:themeTint="F2"/>
        </w:rPr>
        <w:t>NOTES:   </w:t>
      </w:r>
    </w:p>
    <w:p w14:paraId="7BCEAD94" w14:textId="09EC14AF" w:rsidR="00F42138" w:rsidRPr="00D46C01" w:rsidRDefault="00F42138" w:rsidP="00F42138">
      <w:pPr>
        <w:pStyle w:val="paragraph"/>
        <w:spacing w:before="0" w:beforeAutospacing="0" w:after="0" w:afterAutospacing="0"/>
        <w:ind w:left="1620"/>
        <w:textAlignment w:val="baseline"/>
        <w:rPr>
          <w:rFonts w:ascii="Calibri Light" w:hAnsi="Calibri Light" w:cs="Calibri Light"/>
          <w:sz w:val="18"/>
          <w:szCs w:val="18"/>
        </w:rPr>
      </w:pPr>
      <w:r w:rsidRPr="00D46C0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o</w:t>
      </w:r>
      <w:r w:rsidRPr="00D46C01">
        <w:rPr>
          <w:rStyle w:val="normaltextrun"/>
          <w:rFonts w:ascii="Calibri Light" w:hAnsi="Calibri Light" w:cs="Calibri Light"/>
          <w:color w:val="000000"/>
          <w:sz w:val="14"/>
          <w:szCs w:val="14"/>
        </w:rPr>
        <w:t xml:space="preserve">   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 xml:space="preserve">Science-on will </w:t>
      </w:r>
      <w:r w:rsidRPr="00D46C01">
        <w:rPr>
          <w:rStyle w:val="normaltextrun"/>
          <w:rFonts w:ascii="Calibri Light" w:hAnsi="Calibri Light" w:cs="Calibri Light"/>
        </w:rPr>
        <w:t>start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> at</w:t>
      </w:r>
      <w:r w:rsidRPr="00D46C01">
        <w:rPr>
          <w:rStyle w:val="normaltextrun"/>
          <w:rFonts w:ascii="Calibri Light" w:hAnsi="Calibri Light" w:cs="Calibri Light"/>
        </w:rPr>
        <w:t xml:space="preserve"> </w:t>
      </w:r>
      <w:proofErr w:type="gramStart"/>
      <w:r w:rsidRPr="00D46C01">
        <w:rPr>
          <w:rStyle w:val="normaltextrun"/>
          <w:rFonts w:ascii="Calibri Light" w:hAnsi="Calibri Light" w:cs="Calibri Light"/>
        </w:rPr>
        <w:t xml:space="preserve">7PM, </w:t>
      </w:r>
      <w:r w:rsidR="000C623E" w:rsidRPr="00D46C01">
        <w:rPr>
          <w:rStyle w:val="normaltextrun"/>
          <w:rFonts w:ascii="Calibri Light" w:hAnsi="Calibri Light" w:cs="Calibri Light"/>
        </w:rPr>
        <w:t>and</w:t>
      </w:r>
      <w:proofErr w:type="gramEnd"/>
      <w:r w:rsidR="000C623E" w:rsidRPr="00D46C01">
        <w:rPr>
          <w:rStyle w:val="normaltextrun"/>
          <w:rFonts w:ascii="Calibri Light" w:hAnsi="Calibri Light" w:cs="Calibri Light"/>
        </w:rPr>
        <w:t xml:space="preserve"> </w:t>
      </w:r>
      <w:r w:rsidRPr="00D46C01">
        <w:rPr>
          <w:rStyle w:val="normaltextrun"/>
          <w:rFonts w:ascii="Calibri Light" w:hAnsi="Calibri Light" w:cs="Calibri Light"/>
        </w:rPr>
        <w:t>will use the Google Meet platform to meet. 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42E61222" w14:textId="77777777" w:rsidR="00F42138" w:rsidRPr="00D46C01" w:rsidRDefault="00F42138" w:rsidP="00F42138">
      <w:pPr>
        <w:pStyle w:val="paragraph"/>
        <w:spacing w:before="0" w:beforeAutospacing="0" w:after="0" w:afterAutospacing="0"/>
        <w:ind w:left="1620"/>
        <w:textAlignment w:val="baseline"/>
        <w:rPr>
          <w:rFonts w:ascii="Calibri Light" w:hAnsi="Calibri Light" w:cs="Calibri Light"/>
          <w:sz w:val="18"/>
          <w:szCs w:val="18"/>
        </w:rPr>
      </w:pPr>
      <w:r w:rsidRPr="00D46C0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o</w:t>
      </w:r>
      <w:r w:rsidRPr="00D46C01">
        <w:rPr>
          <w:rStyle w:val="normaltextrun"/>
          <w:rFonts w:ascii="Calibri Light" w:hAnsi="Calibri Light" w:cs="Calibri Light"/>
          <w:color w:val="000000"/>
          <w:sz w:val="14"/>
          <w:szCs w:val="14"/>
        </w:rPr>
        <w:t xml:space="preserve">   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 xml:space="preserve">I will send an email from Google Meet about 10 Minutes before the </w:t>
      </w:r>
      <w:proofErr w:type="spellStart"/>
      <w:proofErr w:type="gramStart"/>
      <w:r w:rsidRPr="00D46C01">
        <w:rPr>
          <w:rStyle w:val="normaltextrun"/>
          <w:rFonts w:ascii="Calibri Light" w:hAnsi="Calibri Light" w:cs="Calibri Light"/>
        </w:rPr>
        <w:t>meeting..</w:t>
      </w:r>
      <w:proofErr w:type="gramEnd"/>
      <w:r w:rsidRPr="00D46C01">
        <w:rPr>
          <w:rStyle w:val="normaltextrun"/>
          <w:rFonts w:ascii="Calibri Light" w:hAnsi="Calibri Light" w:cs="Calibri Light"/>
        </w:rPr>
        <w:t>so</w:t>
      </w:r>
      <w:proofErr w:type="spellEnd"/>
      <w:r w:rsidRPr="00D46C01">
        <w:rPr>
          <w:rStyle w:val="normaltextrun"/>
          <w:rFonts w:ascii="Calibri Light" w:hAnsi="Calibri Light" w:cs="Calibri Light"/>
        </w:rPr>
        <w:t xml:space="preserve"> “Around </w:t>
      </w:r>
      <w:proofErr w:type="gramStart"/>
      <w:r w:rsidRPr="00D46C01">
        <w:rPr>
          <w:rStyle w:val="normaltextrun"/>
          <w:rFonts w:ascii="Calibri Light" w:hAnsi="Calibri Light" w:cs="Calibri Light"/>
        </w:rPr>
        <w:t>7..</w:t>
      </w:r>
      <w:proofErr w:type="gramEnd"/>
      <w:r w:rsidRPr="00D46C01">
        <w:rPr>
          <w:rStyle w:val="normaltextrun"/>
          <w:rFonts w:ascii="Calibri Light" w:hAnsi="Calibri Light" w:cs="Calibri Light"/>
        </w:rPr>
        <w:t>a little before” you will get an email with something to click on. 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0F527680" w14:textId="77777777" w:rsidR="00F42138" w:rsidRPr="00D46C01" w:rsidRDefault="00F42138" w:rsidP="00F42138">
      <w:pPr>
        <w:pStyle w:val="paragraph"/>
        <w:spacing w:before="0" w:beforeAutospacing="0" w:after="0" w:afterAutospacing="0"/>
        <w:ind w:left="1620"/>
        <w:textAlignment w:val="baseline"/>
        <w:rPr>
          <w:rFonts w:ascii="Calibri Light" w:hAnsi="Calibri Light" w:cs="Calibri Light"/>
          <w:sz w:val="18"/>
          <w:szCs w:val="18"/>
        </w:rPr>
      </w:pPr>
      <w:r w:rsidRPr="00D46C0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o</w:t>
      </w:r>
      <w:r w:rsidRPr="00D46C01">
        <w:rPr>
          <w:rStyle w:val="normaltextrun"/>
          <w:rFonts w:ascii="Calibri Light" w:hAnsi="Calibri Light" w:cs="Calibri Light"/>
          <w:color w:val="000000"/>
          <w:sz w:val="14"/>
          <w:szCs w:val="14"/>
        </w:rPr>
        <w:t xml:space="preserve">   </w:t>
      </w:r>
      <w:r w:rsidRPr="00D46C01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</w:rPr>
        <w:t xml:space="preserve">***Please be sure your microphone and camera are on before you click on the Google Meet </w:t>
      </w:r>
      <w:r w:rsidRPr="00D46C01">
        <w:rPr>
          <w:rStyle w:val="normaltextrun"/>
          <w:rFonts w:ascii="Calibri Light" w:hAnsi="Calibri Light" w:cs="Calibri Light"/>
          <w:b/>
          <w:bCs/>
        </w:rPr>
        <w:t>invite.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> 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6998BF4D" w14:textId="77777777" w:rsidR="00F42138" w:rsidRPr="00D46C01" w:rsidRDefault="00F42138" w:rsidP="00F42138">
      <w:pPr>
        <w:pStyle w:val="paragraph"/>
        <w:spacing w:before="0" w:beforeAutospacing="0" w:after="0" w:afterAutospacing="0"/>
        <w:ind w:left="2340"/>
        <w:textAlignment w:val="baseline"/>
        <w:rPr>
          <w:rFonts w:ascii="Calibri Light" w:hAnsi="Calibri Light" w:cs="Calibri Light"/>
        </w:rPr>
      </w:pPr>
      <w:r w:rsidRPr="00D46C01">
        <w:rPr>
          <w:rStyle w:val="eop"/>
          <w:rFonts w:ascii="Calibri Light" w:hAnsi="Calibri Light" w:cs="Calibri Light"/>
        </w:rPr>
        <w:t> </w:t>
      </w:r>
    </w:p>
    <w:p w14:paraId="23EFCCA8" w14:textId="77777777" w:rsidR="00F42138" w:rsidRPr="00D46C01" w:rsidRDefault="00F42138" w:rsidP="00F4213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D46C01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</w:rPr>
        <w:t>RULES:  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418B2126" w14:textId="77777777" w:rsidR="00F42138" w:rsidRPr="00D46C01" w:rsidRDefault="00F42138" w:rsidP="00F42138">
      <w:pPr>
        <w:pStyle w:val="paragraph"/>
        <w:spacing w:before="0" w:beforeAutospacing="0" w:after="0" w:afterAutospacing="0"/>
        <w:ind w:left="1620"/>
        <w:textAlignment w:val="baseline"/>
        <w:rPr>
          <w:rFonts w:ascii="Calibri Light" w:hAnsi="Calibri Light" w:cs="Calibri Light"/>
          <w:sz w:val="18"/>
          <w:szCs w:val="18"/>
        </w:rPr>
      </w:pPr>
      <w:r w:rsidRPr="00D46C0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o</w:t>
      </w:r>
      <w:r w:rsidRPr="00D46C01">
        <w:rPr>
          <w:rStyle w:val="normaltextrun"/>
          <w:rFonts w:ascii="Calibri Light" w:hAnsi="Calibri Light" w:cs="Calibri Light"/>
          <w:color w:val="000000"/>
          <w:sz w:val="14"/>
          <w:szCs w:val="14"/>
        </w:rPr>
        <w:t xml:space="preserve">   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 xml:space="preserve">Although this is science and that means facts are inherent…We will </w:t>
      </w:r>
      <w:r w:rsidRPr="00D46C01">
        <w:rPr>
          <w:rStyle w:val="normaltextrun"/>
          <w:rFonts w:ascii="Calibri Light" w:hAnsi="Calibri Light" w:cs="Calibri Light"/>
        </w:rPr>
        <w:t>probably not all agree on everything but we all must be respectful.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 xml:space="preserve">  </w:t>
      </w:r>
      <w:proofErr w:type="gramStart"/>
      <w:r w:rsidRPr="00D46C01">
        <w:rPr>
          <w:rStyle w:val="normaltextrun"/>
          <w:rFonts w:ascii="Calibri Light" w:hAnsi="Calibri Light" w:cs="Calibri Light"/>
        </w:rPr>
        <w:t>So</w:t>
      </w:r>
      <w:proofErr w:type="gramEnd"/>
      <w:r w:rsidRPr="00D46C01">
        <w:rPr>
          <w:rStyle w:val="normaltextrun"/>
          <w:rFonts w:ascii="Calibri Light" w:hAnsi="Calibri Light" w:cs="Calibri Light"/>
        </w:rPr>
        <w:t xml:space="preserve"> the one rule we should uphold is that discussion is </w:t>
      </w:r>
      <w:proofErr w:type="gramStart"/>
      <w:r w:rsidRPr="00D46C01">
        <w:rPr>
          <w:rStyle w:val="normaltextrun"/>
          <w:rFonts w:ascii="Calibri Light" w:hAnsi="Calibri Light" w:cs="Calibri Light"/>
        </w:rPr>
        <w:t>great</w:t>
      </w:r>
      <w:proofErr w:type="gramEnd"/>
      <w:r w:rsidRPr="00D46C01">
        <w:rPr>
          <w:rStyle w:val="normaltextrun"/>
          <w:rFonts w:ascii="Calibri Light" w:hAnsi="Calibri Light" w:cs="Calibri Light"/>
        </w:rPr>
        <w:t xml:space="preserve"> and passion is too, but if the heat gets too hot while we are talking and goes in the direction of blustering name calling or similar --well…we will have to stop that discussion.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>  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118379A9" w14:textId="77777777" w:rsidR="00F42138" w:rsidRPr="00D46C01" w:rsidRDefault="00F42138" w:rsidP="00F42138">
      <w:pPr>
        <w:pStyle w:val="paragraph"/>
        <w:spacing w:before="0" w:beforeAutospacing="0" w:after="240" w:afterAutospacing="0"/>
        <w:ind w:left="1620"/>
        <w:textAlignment w:val="baseline"/>
        <w:rPr>
          <w:rStyle w:val="eop"/>
          <w:color w:val="000000"/>
          <w:sz w:val="24"/>
          <w:szCs w:val="24"/>
        </w:rPr>
      </w:pPr>
      <w:r w:rsidRPr="00D46C0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o</w:t>
      </w:r>
      <w:r w:rsidRPr="00D46C01">
        <w:rPr>
          <w:rStyle w:val="normaltextrun"/>
          <w:rFonts w:ascii="Calibri Light" w:hAnsi="Calibri Light" w:cs="Calibri Light"/>
          <w:color w:val="000000"/>
          <w:sz w:val="14"/>
          <w:szCs w:val="14"/>
        </w:rPr>
        <w:t xml:space="preserve">   </w:t>
      </w:r>
      <w:r w:rsidRPr="00D46C01">
        <w:rPr>
          <w:rStyle w:val="normaltextrun"/>
          <w:rFonts w:ascii="Calibri Light" w:hAnsi="Calibri Light" w:cs="Calibri Light"/>
          <w:color w:val="000000"/>
          <w:sz w:val="24"/>
          <w:szCs w:val="24"/>
        </w:rPr>
        <w:t xml:space="preserve">Also </w:t>
      </w:r>
      <w:r w:rsidRPr="00D46C01">
        <w:rPr>
          <w:rStyle w:val="normaltextrun"/>
          <w:rFonts w:ascii="Calibri Light" w:hAnsi="Calibri Light" w:cs="Calibri Light"/>
        </w:rPr>
        <w:t xml:space="preserve">along the lines of respectfulness…If you provide a topic but cannot </w:t>
      </w:r>
      <w:proofErr w:type="gramStart"/>
      <w:r w:rsidRPr="00D46C01">
        <w:rPr>
          <w:rStyle w:val="normaltextrun"/>
          <w:rFonts w:ascii="Calibri Light" w:hAnsi="Calibri Light" w:cs="Calibri Light"/>
        </w:rPr>
        <w:t>attend</w:t>
      </w:r>
      <w:proofErr w:type="gramEnd"/>
      <w:r w:rsidRPr="00D46C01">
        <w:rPr>
          <w:rStyle w:val="normaltextrun"/>
          <w:rFonts w:ascii="Calibri Light" w:hAnsi="Calibri Light" w:cs="Calibri Light"/>
        </w:rPr>
        <w:t xml:space="preserve"> we will hold off on discussing until you are there.</w:t>
      </w:r>
      <w:r w:rsidRPr="00D46C01">
        <w:rPr>
          <w:rStyle w:val="eop"/>
          <w:rFonts w:ascii="Calibri Light" w:hAnsi="Calibri Light" w:cs="Calibri Light"/>
          <w:color w:val="000000"/>
          <w:sz w:val="24"/>
          <w:szCs w:val="24"/>
        </w:rPr>
        <w:t> </w:t>
      </w:r>
    </w:p>
    <w:p w14:paraId="3EABEE94" w14:textId="77777777" w:rsidR="00F42138" w:rsidRPr="00D46C01" w:rsidRDefault="00F42138" w:rsidP="00C676DD">
      <w:pPr>
        <w:rPr>
          <w:rFonts w:ascii="Open Sans" w:eastAsia="Times New Roman" w:hAnsi="Open Sans" w:cs="Open Sans"/>
          <w:color w:val="333333"/>
          <w:sz w:val="24"/>
          <w:szCs w:val="24"/>
        </w:rPr>
      </w:pPr>
    </w:p>
    <w:sectPr w:rsidR="00F42138" w:rsidRPr="00D46C01" w:rsidSect="008112D8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506D" w14:textId="77777777" w:rsidR="0065201C" w:rsidRDefault="0065201C" w:rsidP="007273C9">
      <w:pPr>
        <w:spacing w:after="0" w:line="240" w:lineRule="auto"/>
      </w:pPr>
      <w:r>
        <w:separator/>
      </w:r>
    </w:p>
  </w:endnote>
  <w:endnote w:type="continuationSeparator" w:id="0">
    <w:p w14:paraId="7D929D7C" w14:textId="77777777" w:rsidR="0065201C" w:rsidRDefault="0065201C" w:rsidP="0072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5FC8" w14:textId="77777777" w:rsidR="0065201C" w:rsidRDefault="0065201C" w:rsidP="007273C9">
      <w:pPr>
        <w:spacing w:after="0" w:line="240" w:lineRule="auto"/>
      </w:pPr>
      <w:r>
        <w:separator/>
      </w:r>
    </w:p>
  </w:footnote>
  <w:footnote w:type="continuationSeparator" w:id="0">
    <w:p w14:paraId="73AF82C4" w14:textId="77777777" w:rsidR="0065201C" w:rsidRDefault="0065201C" w:rsidP="0072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F95"/>
    <w:multiLevelType w:val="multilevel"/>
    <w:tmpl w:val="F60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047EE"/>
    <w:multiLevelType w:val="hybridMultilevel"/>
    <w:tmpl w:val="D8724A4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9488">
    <w:abstractNumId w:val="0"/>
  </w:num>
  <w:num w:numId="2" w16cid:durableId="1710103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2C"/>
    <w:rsid w:val="00015960"/>
    <w:rsid w:val="000462CF"/>
    <w:rsid w:val="00050895"/>
    <w:rsid w:val="00057ADC"/>
    <w:rsid w:val="0007167F"/>
    <w:rsid w:val="0007540A"/>
    <w:rsid w:val="00075DDB"/>
    <w:rsid w:val="000A0495"/>
    <w:rsid w:val="000B5B7C"/>
    <w:rsid w:val="000B749F"/>
    <w:rsid w:val="000C1682"/>
    <w:rsid w:val="000C623E"/>
    <w:rsid w:val="000C723A"/>
    <w:rsid w:val="000D7C3F"/>
    <w:rsid w:val="000F072D"/>
    <w:rsid w:val="001144CB"/>
    <w:rsid w:val="00127254"/>
    <w:rsid w:val="0014689D"/>
    <w:rsid w:val="00153970"/>
    <w:rsid w:val="00156DB2"/>
    <w:rsid w:val="00166916"/>
    <w:rsid w:val="00171D72"/>
    <w:rsid w:val="001747B3"/>
    <w:rsid w:val="001838DD"/>
    <w:rsid w:val="00194908"/>
    <w:rsid w:val="00195A43"/>
    <w:rsid w:val="001A6E6D"/>
    <w:rsid w:val="001B05AE"/>
    <w:rsid w:val="001B40FC"/>
    <w:rsid w:val="001B61F9"/>
    <w:rsid w:val="001D14CD"/>
    <w:rsid w:val="001D1B5F"/>
    <w:rsid w:val="001D6475"/>
    <w:rsid w:val="001E7480"/>
    <w:rsid w:val="001E794D"/>
    <w:rsid w:val="001F0887"/>
    <w:rsid w:val="001F4009"/>
    <w:rsid w:val="00202D1F"/>
    <w:rsid w:val="00203A9E"/>
    <w:rsid w:val="00207F73"/>
    <w:rsid w:val="0021327E"/>
    <w:rsid w:val="00220AF7"/>
    <w:rsid w:val="00224AB4"/>
    <w:rsid w:val="0022532D"/>
    <w:rsid w:val="002260EB"/>
    <w:rsid w:val="00233BD6"/>
    <w:rsid w:val="002609C5"/>
    <w:rsid w:val="00271789"/>
    <w:rsid w:val="00277A6E"/>
    <w:rsid w:val="00286466"/>
    <w:rsid w:val="00291547"/>
    <w:rsid w:val="0029262E"/>
    <w:rsid w:val="002B564C"/>
    <w:rsid w:val="002C6CAA"/>
    <w:rsid w:val="002D3554"/>
    <w:rsid w:val="002E7A85"/>
    <w:rsid w:val="00304C94"/>
    <w:rsid w:val="00326F37"/>
    <w:rsid w:val="00332AA5"/>
    <w:rsid w:val="003545A9"/>
    <w:rsid w:val="0037412B"/>
    <w:rsid w:val="00387393"/>
    <w:rsid w:val="003A19E3"/>
    <w:rsid w:val="003A7430"/>
    <w:rsid w:val="003B1847"/>
    <w:rsid w:val="003C0CCF"/>
    <w:rsid w:val="003C3822"/>
    <w:rsid w:val="003C45CA"/>
    <w:rsid w:val="003C5624"/>
    <w:rsid w:val="003C73E7"/>
    <w:rsid w:val="003D2F3A"/>
    <w:rsid w:val="003D442F"/>
    <w:rsid w:val="003F6006"/>
    <w:rsid w:val="0040295A"/>
    <w:rsid w:val="0042312D"/>
    <w:rsid w:val="00436AFA"/>
    <w:rsid w:val="00440199"/>
    <w:rsid w:val="004404FD"/>
    <w:rsid w:val="00441642"/>
    <w:rsid w:val="0044591D"/>
    <w:rsid w:val="00460346"/>
    <w:rsid w:val="004649AC"/>
    <w:rsid w:val="004678E1"/>
    <w:rsid w:val="00472ADF"/>
    <w:rsid w:val="00482DFA"/>
    <w:rsid w:val="00495E68"/>
    <w:rsid w:val="004A5F8D"/>
    <w:rsid w:val="004B1B70"/>
    <w:rsid w:val="004B57C7"/>
    <w:rsid w:val="004B5BCC"/>
    <w:rsid w:val="00502791"/>
    <w:rsid w:val="00515A39"/>
    <w:rsid w:val="00524105"/>
    <w:rsid w:val="00575182"/>
    <w:rsid w:val="00580AB7"/>
    <w:rsid w:val="0058316F"/>
    <w:rsid w:val="005925CE"/>
    <w:rsid w:val="005B1681"/>
    <w:rsid w:val="005B2418"/>
    <w:rsid w:val="005B4127"/>
    <w:rsid w:val="005D0F4F"/>
    <w:rsid w:val="005D3DCE"/>
    <w:rsid w:val="005E6818"/>
    <w:rsid w:val="005E7C26"/>
    <w:rsid w:val="006046E5"/>
    <w:rsid w:val="00633AB0"/>
    <w:rsid w:val="00640B77"/>
    <w:rsid w:val="0065201C"/>
    <w:rsid w:val="0067032C"/>
    <w:rsid w:val="0067266C"/>
    <w:rsid w:val="0068115F"/>
    <w:rsid w:val="006A6BB7"/>
    <w:rsid w:val="006A73AE"/>
    <w:rsid w:val="006C41EC"/>
    <w:rsid w:val="006E1275"/>
    <w:rsid w:val="00701DFD"/>
    <w:rsid w:val="007028DB"/>
    <w:rsid w:val="007273C9"/>
    <w:rsid w:val="00742053"/>
    <w:rsid w:val="0075120B"/>
    <w:rsid w:val="00751AC3"/>
    <w:rsid w:val="007610C0"/>
    <w:rsid w:val="00770F05"/>
    <w:rsid w:val="0077290C"/>
    <w:rsid w:val="00777742"/>
    <w:rsid w:val="00793A57"/>
    <w:rsid w:val="007A1DE0"/>
    <w:rsid w:val="007B2A2C"/>
    <w:rsid w:val="007B567F"/>
    <w:rsid w:val="007C01EB"/>
    <w:rsid w:val="007C5F3E"/>
    <w:rsid w:val="007D221E"/>
    <w:rsid w:val="007F33FA"/>
    <w:rsid w:val="008112D8"/>
    <w:rsid w:val="00817825"/>
    <w:rsid w:val="0082011F"/>
    <w:rsid w:val="00830507"/>
    <w:rsid w:val="00852051"/>
    <w:rsid w:val="0086161F"/>
    <w:rsid w:val="0088279F"/>
    <w:rsid w:val="0088768D"/>
    <w:rsid w:val="008A4FFE"/>
    <w:rsid w:val="008D0396"/>
    <w:rsid w:val="008D4616"/>
    <w:rsid w:val="008D5C8D"/>
    <w:rsid w:val="008E53A4"/>
    <w:rsid w:val="008E732E"/>
    <w:rsid w:val="008F2CA4"/>
    <w:rsid w:val="008F7259"/>
    <w:rsid w:val="00900C65"/>
    <w:rsid w:val="00937B5D"/>
    <w:rsid w:val="00942A32"/>
    <w:rsid w:val="00960427"/>
    <w:rsid w:val="0096642D"/>
    <w:rsid w:val="00973A41"/>
    <w:rsid w:val="009914CD"/>
    <w:rsid w:val="009A743C"/>
    <w:rsid w:val="009C0A04"/>
    <w:rsid w:val="009C515A"/>
    <w:rsid w:val="009E5838"/>
    <w:rsid w:val="009E69EE"/>
    <w:rsid w:val="00A0631A"/>
    <w:rsid w:val="00A15403"/>
    <w:rsid w:val="00A24F53"/>
    <w:rsid w:val="00A37C51"/>
    <w:rsid w:val="00A4119B"/>
    <w:rsid w:val="00A5359D"/>
    <w:rsid w:val="00A554C3"/>
    <w:rsid w:val="00A61B5D"/>
    <w:rsid w:val="00A627CF"/>
    <w:rsid w:val="00A76BDF"/>
    <w:rsid w:val="00A816D3"/>
    <w:rsid w:val="00A81AB4"/>
    <w:rsid w:val="00A86A6D"/>
    <w:rsid w:val="00AC3706"/>
    <w:rsid w:val="00AD153E"/>
    <w:rsid w:val="00AE542F"/>
    <w:rsid w:val="00B01062"/>
    <w:rsid w:val="00B124A6"/>
    <w:rsid w:val="00B12B67"/>
    <w:rsid w:val="00B1762D"/>
    <w:rsid w:val="00B25F31"/>
    <w:rsid w:val="00B45777"/>
    <w:rsid w:val="00B509E3"/>
    <w:rsid w:val="00B545B8"/>
    <w:rsid w:val="00B61580"/>
    <w:rsid w:val="00B633E3"/>
    <w:rsid w:val="00B63F72"/>
    <w:rsid w:val="00B66D6C"/>
    <w:rsid w:val="00B73D89"/>
    <w:rsid w:val="00B748CA"/>
    <w:rsid w:val="00B823FF"/>
    <w:rsid w:val="00B82A87"/>
    <w:rsid w:val="00B83864"/>
    <w:rsid w:val="00B83A12"/>
    <w:rsid w:val="00B868A9"/>
    <w:rsid w:val="00BA3E5F"/>
    <w:rsid w:val="00BA518A"/>
    <w:rsid w:val="00BA569E"/>
    <w:rsid w:val="00BD3438"/>
    <w:rsid w:val="00C26598"/>
    <w:rsid w:val="00C368F6"/>
    <w:rsid w:val="00C36E77"/>
    <w:rsid w:val="00C4381B"/>
    <w:rsid w:val="00C442EE"/>
    <w:rsid w:val="00C676DD"/>
    <w:rsid w:val="00C77D42"/>
    <w:rsid w:val="00CA641D"/>
    <w:rsid w:val="00CB1D17"/>
    <w:rsid w:val="00CB3570"/>
    <w:rsid w:val="00CB4B5D"/>
    <w:rsid w:val="00CC2CE0"/>
    <w:rsid w:val="00CD033B"/>
    <w:rsid w:val="00CD3710"/>
    <w:rsid w:val="00D12DE8"/>
    <w:rsid w:val="00D145B8"/>
    <w:rsid w:val="00D359DD"/>
    <w:rsid w:val="00D46C01"/>
    <w:rsid w:val="00D50520"/>
    <w:rsid w:val="00D555B9"/>
    <w:rsid w:val="00D604BD"/>
    <w:rsid w:val="00D832D5"/>
    <w:rsid w:val="00D86871"/>
    <w:rsid w:val="00D93E28"/>
    <w:rsid w:val="00D940CE"/>
    <w:rsid w:val="00DB05CD"/>
    <w:rsid w:val="00DB3BBD"/>
    <w:rsid w:val="00DB74F5"/>
    <w:rsid w:val="00DC7170"/>
    <w:rsid w:val="00DD0A97"/>
    <w:rsid w:val="00DE0099"/>
    <w:rsid w:val="00DF1B13"/>
    <w:rsid w:val="00DF1F6F"/>
    <w:rsid w:val="00E02287"/>
    <w:rsid w:val="00E146B5"/>
    <w:rsid w:val="00E16E47"/>
    <w:rsid w:val="00E208D2"/>
    <w:rsid w:val="00E244A3"/>
    <w:rsid w:val="00E2583F"/>
    <w:rsid w:val="00E4064E"/>
    <w:rsid w:val="00E514AD"/>
    <w:rsid w:val="00E67813"/>
    <w:rsid w:val="00E80C00"/>
    <w:rsid w:val="00E820D6"/>
    <w:rsid w:val="00E83E2E"/>
    <w:rsid w:val="00E955BE"/>
    <w:rsid w:val="00EA12F1"/>
    <w:rsid w:val="00EA4DBC"/>
    <w:rsid w:val="00EF17ED"/>
    <w:rsid w:val="00F065E0"/>
    <w:rsid w:val="00F41C67"/>
    <w:rsid w:val="00F42138"/>
    <w:rsid w:val="00F51A5B"/>
    <w:rsid w:val="00F80CEE"/>
    <w:rsid w:val="00F94F21"/>
    <w:rsid w:val="00F975B4"/>
    <w:rsid w:val="00FC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92DA"/>
  <w15:chartTrackingRefBased/>
  <w15:docId w15:val="{C264BA3A-666B-4738-A7CB-68884DCE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A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B2A2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2A2C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7B2A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27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27E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B01062"/>
    <w:rPr>
      <w:i/>
      <w:iCs/>
    </w:rPr>
  </w:style>
  <w:style w:type="paragraph" w:customStyle="1" w:styleId="paragraph">
    <w:name w:val="paragraph"/>
    <w:basedOn w:val="Normal"/>
    <w:rsid w:val="00F4213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F42138"/>
  </w:style>
  <w:style w:type="character" w:customStyle="1" w:styleId="eop">
    <w:name w:val="eop"/>
    <w:basedOn w:val="DefaultParagraphFont"/>
    <w:rsid w:val="00F42138"/>
  </w:style>
  <w:style w:type="paragraph" w:customStyle="1" w:styleId="tarticle-subtitle">
    <w:name w:val="t_article-subtitle"/>
    <w:basedOn w:val="Normal"/>
    <w:rsid w:val="00B8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0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615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3C9"/>
  </w:style>
  <w:style w:type="paragraph" w:styleId="Footer">
    <w:name w:val="footer"/>
    <w:basedOn w:val="Normal"/>
    <w:link w:val="FooterChar"/>
    <w:uiPriority w:val="99"/>
    <w:unhideWhenUsed/>
    <w:rsid w:val="0072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C9"/>
  </w:style>
  <w:style w:type="paragraph" w:customStyle="1" w:styleId="xmsonormal">
    <w:name w:val="x_msonormal"/>
    <w:basedOn w:val="Normal"/>
    <w:rsid w:val="00B8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823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fo-text">
    <w:name w:val="info-text"/>
    <w:basedOn w:val="Normal"/>
    <w:rsid w:val="00E2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07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sostyle">
    <w:name w:val="scso style"/>
    <w:basedOn w:val="IntenseQuote"/>
    <w:qFormat/>
    <w:rsid w:val="00575182"/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5120B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B25F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lcjdwSY2AzM" TargetMode="External"/><Relationship Id="rId18" Type="http://schemas.openxmlformats.org/officeDocument/2006/relationships/hyperlink" Target="https://www.youtube.com/watch?v=cw0R0EOEE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rv1EDIqHkY" TargetMode="External"/><Relationship Id="rId17" Type="http://schemas.openxmlformats.org/officeDocument/2006/relationships/hyperlink" Target="https://www.patreon.com/thejuicemed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J_LCG-tSg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BB213.11415A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01.safelinks.protection.outlook.com/?url=https%3A%2F%2Fwww.youtube.com%2Fwatch%3Fv%3D0wU2yNGjVDQ&amp;data=05%7C02%7C%7Cd26859f30dc440e8103b08dd8050631e%7C84df9e7fe9f640afb435aaaaaaaaaaaa%7C1%7C0%7C638807804921069889%7CUnknown%7CTWFpbGZsb3d8eyJFbXB0eU1hcGkiOnRydWUsIlYiOiIwLjAuMDAwMCIsIlAiOiJXaW4zMiIsIkFOIjoiTWFpbCIsIldUIjoyfQ%3D%3D%7C0%7C%7C%7C&amp;sdata=f1Azsur%2BN0iCTAVRQ0OzwIR0BHLxAFlXGuAe%2F7R24p0%3D&amp;reserved=0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png@01DBB213.F0B6B4B0" TargetMode="External"/><Relationship Id="rId14" Type="http://schemas.openxmlformats.org/officeDocument/2006/relationships/hyperlink" Target="https://www.youtube.com/watch?v=DxL2HoqLb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E10C-189F-4910-A6C2-FDCC7893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Zajac</dc:creator>
  <cp:keywords/>
  <dc:description/>
  <cp:lastModifiedBy>Irene Zajac</cp:lastModifiedBy>
  <cp:revision>2</cp:revision>
  <dcterms:created xsi:type="dcterms:W3CDTF">2025-04-20T21:53:00Z</dcterms:created>
  <dcterms:modified xsi:type="dcterms:W3CDTF">2025-04-20T21:53:00Z</dcterms:modified>
</cp:coreProperties>
</file>